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0E1B86" w:rsidP="00785AC9">
            <w:pPr>
              <w:widowControl w:val="0"/>
              <w:autoSpaceDE w:val="0"/>
              <w:autoSpaceDN w:val="0"/>
            </w:pPr>
            <w:bookmarkStart w:id="1" w:name="_Hlk158381577"/>
            <w:r w:rsidRPr="00963D07">
              <w:t xml:space="preserve">Проект </w:t>
            </w:r>
            <w:r w:rsidR="00785AC9">
              <w:t xml:space="preserve">планировки и проект межевания территории линейного объекта: «Газоснабжение д. </w:t>
            </w:r>
            <w:proofErr w:type="spellStart"/>
            <w:r w:rsidR="00785AC9">
              <w:t>Аткуль</w:t>
            </w:r>
            <w:proofErr w:type="spellEnd"/>
            <w:r w:rsidR="00785AC9">
              <w:t xml:space="preserve"> Еткульского района Челябинской области»</w:t>
            </w:r>
            <w:r w:rsidR="00BB7747">
              <w:t xml:space="preserve">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785AC9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785AC9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785AC9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785AC9">
              <w:rPr>
                <w:color w:val="FF0000"/>
              </w:rPr>
              <w:t>716</w:t>
            </w:r>
            <w:r w:rsidRPr="00BB7747">
              <w:rPr>
                <w:color w:val="FF0000"/>
              </w:rPr>
              <w:t xml:space="preserve"> «О </w:t>
            </w:r>
            <w:r w:rsidR="00963D07" w:rsidRPr="00BB7747">
              <w:rPr>
                <w:color w:val="FF0000"/>
              </w:rPr>
              <w:t xml:space="preserve">проведении общественных обсуждений по проекту </w:t>
            </w:r>
            <w:r w:rsidR="00785AC9">
              <w:rPr>
                <w:color w:val="FF0000"/>
              </w:rPr>
              <w:t xml:space="preserve">планировки и </w:t>
            </w:r>
            <w:r w:rsidR="00963D07" w:rsidRPr="00BB7747">
              <w:rPr>
                <w:color w:val="FF0000"/>
              </w:rPr>
              <w:t>межевания территории»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85AC9">
            <w:pPr>
              <w:widowControl w:val="0"/>
              <w:autoSpaceDE w:val="0"/>
              <w:autoSpaceDN w:val="0"/>
            </w:pPr>
            <w:r w:rsidRPr="00B34E29">
              <w:t xml:space="preserve">Информационные материалы </w:t>
            </w:r>
            <w:proofErr w:type="gramStart"/>
            <w:r w:rsidRPr="00B34E29">
              <w:t>к</w:t>
            </w:r>
            <w:proofErr w:type="gramEnd"/>
            <w:r w:rsidRPr="00B34E29">
              <w:t xml:space="preserve"> </w:t>
            </w:r>
            <w:proofErr w:type="gramStart"/>
            <w:r w:rsidR="00785AC9">
              <w:t>п</w:t>
            </w:r>
            <w:r w:rsidR="00785AC9" w:rsidRPr="00785AC9">
              <w:t>роект</w:t>
            </w:r>
            <w:proofErr w:type="gramEnd"/>
            <w:r w:rsidR="00785AC9" w:rsidRPr="00785AC9">
              <w:t xml:space="preserve"> планировки и проект межевания территории линейного объекта: «Газоснабжение д. </w:t>
            </w:r>
            <w:proofErr w:type="spellStart"/>
            <w:r w:rsidR="00785AC9" w:rsidRPr="00785AC9">
              <w:t>Аткуль</w:t>
            </w:r>
            <w:proofErr w:type="spellEnd"/>
            <w:r w:rsidR="00785AC9" w:rsidRPr="00785AC9">
              <w:t xml:space="preserve"> Еткульского района Челябинской области» </w:t>
            </w:r>
            <w:r w:rsidRPr="00B34E29">
              <w:t>представлены по адресу:</w:t>
            </w:r>
            <w:r>
              <w:t xml:space="preserve"> Челяби</w:t>
            </w:r>
            <w:r w:rsidR="00BB7747">
              <w:t>н</w:t>
            </w:r>
            <w:r>
              <w:t xml:space="preserve">ская область,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ткуль</w:t>
            </w:r>
            <w:proofErr w:type="spellEnd"/>
            <w:r>
              <w:t>, ул. Ленина, 34</w:t>
            </w:r>
          </w:p>
        </w:tc>
        <w:tc>
          <w:tcPr>
            <w:tcW w:w="4394" w:type="dxa"/>
            <w:vAlign w:val="center"/>
          </w:tcPr>
          <w:p w:rsidR="00BB7747" w:rsidRPr="00B34E29" w:rsidRDefault="00785AC9" w:rsidP="00BB7747">
            <w:pPr>
              <w:widowControl w:val="0"/>
              <w:autoSpaceDE w:val="0"/>
              <w:autoSpaceDN w:val="0"/>
            </w:pPr>
            <w:r>
              <w:t>П</w:t>
            </w:r>
            <w:r w:rsidRPr="00785AC9">
              <w:t xml:space="preserve">роект планировки и проект межевания территории линейного объекта: «Газоснабжение д. </w:t>
            </w:r>
            <w:bookmarkStart w:id="2" w:name="_GoBack"/>
            <w:bookmarkEnd w:id="2"/>
            <w:proofErr w:type="spellStart"/>
            <w:r w:rsidRPr="00785AC9">
              <w:t>Аткуль</w:t>
            </w:r>
            <w:proofErr w:type="spellEnd"/>
            <w:r w:rsidRPr="00785AC9">
              <w:t xml:space="preserve"> Еткульского района Челябинской области» </w:t>
            </w: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F45251">
              <w:t>27</w:t>
            </w:r>
            <w:r>
              <w:t>.0</w:t>
            </w:r>
            <w:r w:rsidR="00BB7747">
              <w:t>6</w:t>
            </w:r>
            <w:r>
              <w:t xml:space="preserve">.2024г. </w:t>
            </w:r>
            <w:r w:rsidRPr="00B34E29">
              <w:t xml:space="preserve">по </w:t>
            </w:r>
            <w:r w:rsidR="00F45251">
              <w:t>11</w:t>
            </w:r>
            <w:r>
              <w:t>.0</w:t>
            </w:r>
            <w:r w:rsidR="00BB7747">
              <w:t>7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F45251" w:rsidP="00723396">
            <w:pPr>
              <w:widowControl w:val="0"/>
              <w:autoSpaceDE w:val="0"/>
              <w:autoSpaceDN w:val="0"/>
            </w:pPr>
            <w:r>
              <w:t>П</w:t>
            </w:r>
            <w:r w:rsidRPr="00785AC9">
              <w:t xml:space="preserve">роект планировки и проект межевания территории линейного объекта: «Газоснабжение д. </w:t>
            </w:r>
            <w:proofErr w:type="spellStart"/>
            <w:r w:rsidRPr="00785AC9">
              <w:t>Аткуль</w:t>
            </w:r>
            <w:proofErr w:type="spellEnd"/>
            <w:r w:rsidRPr="00785AC9">
              <w:t xml:space="preserve"> Еткульского района Челябинской области» </w:t>
            </w:r>
            <w:r w:rsidRPr="00B34E29">
              <w:t>представлены по адресу:</w:t>
            </w:r>
            <w:r>
              <w:t xml:space="preserve"> Челябинская область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573EDE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 xml:space="preserve">"Единый портал государственных и </w:t>
            </w:r>
            <w:r w:rsidRPr="000966C4">
              <w:rPr>
                <w:shd w:val="clear" w:color="auto" w:fill="FFFFFF"/>
              </w:rPr>
              <w:lastRenderedPageBreak/>
              <w:t>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0E1B86" w:rsidP="00F41579">
            <w:pPr>
              <w:widowControl w:val="0"/>
              <w:autoSpaceDE w:val="0"/>
              <w:autoSpaceDN w:val="0"/>
            </w:pPr>
            <w:r w:rsidRPr="00BB7747">
              <w:rPr>
                <w:color w:val="FF0000"/>
              </w:rPr>
              <w:t xml:space="preserve">Комиссия по </w:t>
            </w:r>
            <w:r w:rsidR="00E6228B" w:rsidRPr="00BB7747">
              <w:rPr>
                <w:color w:val="FF0000"/>
              </w:rPr>
              <w:t xml:space="preserve">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публичных слушаний </w:t>
            </w:r>
            <w:r w:rsidR="00E6228B" w:rsidRPr="00BB7747">
              <w:rPr>
                <w:color w:val="FF0000"/>
              </w:rPr>
              <w:t xml:space="preserve">по утверждению проектов планировки и проектов межевания территории, </w:t>
            </w:r>
            <w:r w:rsidR="000966C4" w:rsidRPr="00BB7747">
              <w:rPr>
                <w:color w:val="FF0000"/>
              </w:rPr>
              <w:t xml:space="preserve">утвержденная </w:t>
            </w:r>
            <w:r w:rsidR="00F41579" w:rsidRPr="00BB7747">
              <w:rPr>
                <w:color w:val="FF0000"/>
              </w:rPr>
              <w:t>постановлением администрации Еткульского муниципального района от 0</w:t>
            </w:r>
            <w:r w:rsidR="00E6228B" w:rsidRPr="00BB7747">
              <w:rPr>
                <w:color w:val="FF0000"/>
              </w:rPr>
              <w:t>5</w:t>
            </w:r>
            <w:r w:rsidR="00F41579" w:rsidRPr="00BB7747">
              <w:rPr>
                <w:color w:val="FF0000"/>
              </w:rPr>
              <w:t>.0</w:t>
            </w:r>
            <w:r w:rsidR="00E6228B" w:rsidRPr="00BB7747">
              <w:rPr>
                <w:color w:val="FF0000"/>
              </w:rPr>
              <w:t>3</w:t>
            </w:r>
            <w:r w:rsidR="00F41579" w:rsidRPr="00BB7747">
              <w:rPr>
                <w:color w:val="FF0000"/>
              </w:rPr>
              <w:t>.20</w:t>
            </w:r>
            <w:r w:rsidR="00E6228B" w:rsidRPr="00BB7747">
              <w:rPr>
                <w:color w:val="FF0000"/>
              </w:rPr>
              <w:t>24</w:t>
            </w:r>
            <w:r w:rsidR="00F41579" w:rsidRPr="00BB7747">
              <w:rPr>
                <w:color w:val="FF0000"/>
              </w:rPr>
              <w:t xml:space="preserve">г. № </w:t>
            </w:r>
            <w:r w:rsidR="00E6228B" w:rsidRPr="00BB7747">
              <w:rPr>
                <w:color w:val="FF0000"/>
              </w:rPr>
              <w:t>180</w:t>
            </w:r>
            <w:r w:rsidR="00F41579" w:rsidRPr="00BB7747">
              <w:rPr>
                <w:color w:val="FF0000"/>
              </w:rPr>
              <w:t xml:space="preserve"> «О </w:t>
            </w:r>
            <w:r w:rsidR="00E6228B" w:rsidRPr="00BB7747">
              <w:rPr>
                <w:color w:val="FF0000"/>
              </w:rPr>
              <w:t xml:space="preserve">создании Комиссии по 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</w:t>
            </w:r>
            <w:r w:rsidR="00E6228B" w:rsidRPr="00BB7747">
              <w:rPr>
                <w:color w:val="FF0000"/>
              </w:rPr>
              <w:t xml:space="preserve">публичных </w:t>
            </w:r>
            <w:r w:rsidR="0090250B" w:rsidRPr="00BB7747">
              <w:rPr>
                <w:color w:val="FF0000"/>
              </w:rPr>
              <w:t xml:space="preserve">слушаний </w:t>
            </w:r>
            <w:r w:rsidR="00E6228B" w:rsidRPr="00BB7747">
              <w:rPr>
                <w:color w:val="FF0000"/>
              </w:rPr>
              <w:t>по утверждению проектов планировки и проектов межевания территории</w:t>
            </w:r>
            <w:r w:rsidR="00F41579" w:rsidRPr="00BB7747">
              <w:rPr>
                <w:color w:val="FF0000"/>
              </w:rPr>
              <w:t xml:space="preserve">» 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573EDE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573EDE"/>
    <w:rsid w:val="00714EBE"/>
    <w:rsid w:val="007463F6"/>
    <w:rsid w:val="007630E8"/>
    <w:rsid w:val="00785AC9"/>
    <w:rsid w:val="0090250B"/>
    <w:rsid w:val="00963D07"/>
    <w:rsid w:val="009C5E51"/>
    <w:rsid w:val="009D3505"/>
    <w:rsid w:val="009D4CDF"/>
    <w:rsid w:val="00BB7747"/>
    <w:rsid w:val="00E6228B"/>
    <w:rsid w:val="00EA1E33"/>
    <w:rsid w:val="00F41579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B320-82C8-410B-9C72-A6E97CC0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3</cp:revision>
  <cp:lastPrinted>2024-03-11T03:46:00Z</cp:lastPrinted>
  <dcterms:created xsi:type="dcterms:W3CDTF">2024-06-20T03:30:00Z</dcterms:created>
  <dcterms:modified xsi:type="dcterms:W3CDTF">2024-06-20T04:45:00Z</dcterms:modified>
</cp:coreProperties>
</file>